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20EF" w14:textId="77777777" w:rsidR="006A5C56" w:rsidRPr="006A5C56" w:rsidRDefault="006A5C56" w:rsidP="006A5C56">
      <w:pPr>
        <w:rPr>
          <w:rFonts w:ascii="Tahoma" w:hAnsi="Tahoma" w:cs="Tahoma"/>
          <w:lang w:val="es-US"/>
        </w:rPr>
      </w:pPr>
      <w:r w:rsidRPr="006A5C56">
        <w:rPr>
          <w:rFonts w:ascii="Tahoma" w:hAnsi="Tahoma" w:cs="Tahoma"/>
          <w:lang w:val="es-US"/>
        </w:rPr>
        <w:t>Estimado padre/representante de K-2,</w:t>
      </w:r>
    </w:p>
    <w:p w14:paraId="016EFA44" w14:textId="359EFE7F" w:rsidR="0065644C" w:rsidRPr="00FE61A1" w:rsidRDefault="006A5C56" w:rsidP="0065644C">
      <w:pPr>
        <w:rPr>
          <w:rFonts w:ascii="Tahoma" w:hAnsi="Tahoma" w:cs="Tahoma"/>
        </w:rPr>
      </w:pPr>
      <w:r w:rsidRPr="006A5C56">
        <w:rPr>
          <w:rFonts w:ascii="Tahoma" w:hAnsi="Tahoma" w:cs="Tahoma"/>
          <w:lang w:val="es-US"/>
        </w:rPr>
        <w:t xml:space="preserve">Recientemente, su hijo formó parte del programa </w:t>
      </w:r>
      <w:r w:rsidRPr="006A5C56">
        <w:rPr>
          <w:rFonts w:ascii="Tahoma" w:hAnsi="Tahoma" w:cs="Tahoma"/>
          <w:i/>
          <w:lang w:val="es-US"/>
        </w:rPr>
        <w:t>Sun-Smart</w:t>
      </w:r>
      <w:r w:rsidRPr="006A5C56">
        <w:rPr>
          <w:rFonts w:ascii="Tahoma" w:hAnsi="Tahoma" w:cs="Tahoma"/>
          <w:lang w:val="es-US"/>
        </w:rPr>
        <w:t xml:space="preserve"> (a ser inteligente ante el sol) del Departamento de Salud Pública de Delaware (DPH</w:t>
      </w:r>
      <w:r w:rsidRPr="006A5C56">
        <w:rPr>
          <w:rFonts w:ascii="Tahoma" w:hAnsi="Tahoma" w:cs="Tahoma"/>
          <w:i/>
          <w:lang w:val="es-US"/>
        </w:rPr>
        <w:t>,</w:t>
      </w:r>
      <w:r w:rsidRPr="006A5C56">
        <w:rPr>
          <w:rFonts w:ascii="Tahoma" w:hAnsi="Tahoma" w:cs="Tahoma"/>
          <w:lang w:val="es-US"/>
        </w:rPr>
        <w:t xml:space="preserve"> en inglés) que se llevó a cabo en la escuela primaria</w:t>
      </w:r>
      <w:r w:rsidRPr="006A5C56">
        <w:rPr>
          <w:rFonts w:ascii="Tahoma" w:hAnsi="Tahoma" w:cs="Tahoma"/>
        </w:rPr>
        <w:t xml:space="preserve"> </w:t>
      </w:r>
      <w:r w:rsidR="0065644C" w:rsidRPr="003F6AAD">
        <w:rPr>
          <w:rFonts w:ascii="Tahoma" w:hAnsi="Tahoma" w:cs="Tahoma"/>
          <w:color w:val="008AC9"/>
          <w:highlight w:val="yellow"/>
        </w:rPr>
        <w:t>SCHOOL</w:t>
      </w:r>
      <w:r>
        <w:rPr>
          <w:rFonts w:ascii="Tahoma" w:hAnsi="Tahoma" w:cs="Tahoma"/>
          <w:color w:val="008AC9"/>
        </w:rPr>
        <w:t xml:space="preserve">. </w:t>
      </w:r>
      <w:r w:rsidRPr="006A5C56">
        <w:rPr>
          <w:rFonts w:ascii="Tahoma" w:hAnsi="Tahoma" w:cs="Tahoma"/>
          <w:lang w:val="es-US"/>
        </w:rPr>
        <w:t>En general, hemos estado muy contentos con el entusiasmo que han presentado los estudiantes con respecto a estar bajo el sol de forma segura, así como también por ayudar a sus familias a hacer lo mismo.</w:t>
      </w:r>
      <w:r w:rsidR="0065644C" w:rsidRPr="00FE61A1">
        <w:rPr>
          <w:rFonts w:ascii="Tahoma" w:hAnsi="Tahoma" w:cs="Tahoma"/>
        </w:rPr>
        <w:t xml:space="preserve"> </w:t>
      </w:r>
    </w:p>
    <w:p w14:paraId="405CA68B" w14:textId="77777777" w:rsidR="006A5C56" w:rsidRDefault="006A5C56" w:rsidP="0065644C">
      <w:pPr>
        <w:rPr>
          <w:rFonts w:ascii="Tahoma" w:hAnsi="Tahoma" w:cs="Tahoma"/>
          <w:lang w:val="es-US"/>
        </w:rPr>
      </w:pPr>
      <w:r w:rsidRPr="006A5C56">
        <w:rPr>
          <w:rFonts w:ascii="Tahoma" w:hAnsi="Tahoma" w:cs="Tahoma"/>
          <w:lang w:val="es-US"/>
        </w:rPr>
        <w:t>Estamos agradecidos con usted por haber ayudado a reforzar lo que su hijo ha aprendido en el salón de clase y por incentivarlo a hacer uso de sus conocimientos, cada vez que esté al aire libre.</w:t>
      </w:r>
    </w:p>
    <w:p w14:paraId="3C0E9243" w14:textId="63983325" w:rsidR="0065644C" w:rsidRPr="00FE61A1" w:rsidRDefault="006A5C56" w:rsidP="0065644C">
      <w:pPr>
        <w:rPr>
          <w:rFonts w:ascii="Tahoma" w:hAnsi="Tahoma" w:cs="Tahoma"/>
        </w:rPr>
      </w:pPr>
      <w:r w:rsidRPr="006A5C56">
        <w:rPr>
          <w:rFonts w:ascii="Tahoma" w:hAnsi="Tahoma" w:cs="Tahoma"/>
          <w:lang w:val="es-US"/>
        </w:rPr>
        <w:t xml:space="preserve">Para ayudarnos a determinar qué tan efectivo resultó ser el programa </w:t>
      </w:r>
      <w:r w:rsidRPr="006A5C56">
        <w:rPr>
          <w:rFonts w:ascii="Tahoma" w:hAnsi="Tahoma" w:cs="Tahoma"/>
          <w:i/>
          <w:lang w:val="es-US"/>
        </w:rPr>
        <w:t>Sun-Smart</w:t>
      </w:r>
      <w:r w:rsidRPr="006A5C56">
        <w:rPr>
          <w:rFonts w:ascii="Tahoma" w:hAnsi="Tahoma" w:cs="Tahoma"/>
          <w:lang w:val="es-US"/>
        </w:rPr>
        <w:t xml:space="preserve"> para cada familia, le pedimos</w:t>
      </w:r>
      <w:r w:rsidR="001E3032" w:rsidRPr="00FE61A1">
        <w:rPr>
          <w:rFonts w:ascii="Tahoma" w:hAnsi="Tahoma" w:cs="Tahoma"/>
        </w:rPr>
        <w:t xml:space="preserve"> </w:t>
      </w:r>
      <w:r w:rsidRPr="006A5C56">
        <w:rPr>
          <w:rFonts w:ascii="Tahoma" w:hAnsi="Tahoma" w:cs="Tahoma"/>
          <w:b/>
          <w:color w:val="008AC9"/>
          <w:lang w:val="es-US"/>
        </w:rPr>
        <w:t>que se tome unos minutos para responder estas cinco preguntas de una encuesta al final del programa</w:t>
      </w:r>
      <w:r w:rsidR="0065644C" w:rsidRPr="00092EAF">
        <w:rPr>
          <w:rFonts w:ascii="Tahoma" w:hAnsi="Tahoma" w:cs="Tahoma"/>
        </w:rPr>
        <w:t>.</w:t>
      </w:r>
      <w:r w:rsidR="0065644C" w:rsidRPr="00FE61A1">
        <w:rPr>
          <w:rFonts w:ascii="Tahoma" w:hAnsi="Tahoma" w:cs="Tahoma"/>
        </w:rPr>
        <w:t xml:space="preserve"> </w:t>
      </w:r>
      <w:r w:rsidRPr="006A5C56">
        <w:rPr>
          <w:rFonts w:ascii="Tahoma" w:hAnsi="Tahoma" w:cs="Tahoma"/>
          <w:lang w:val="es-US"/>
        </w:rPr>
        <w:t>Le animamos a hacerlo con sus hijos. Tanto usted como ellos, podrían sorprenderse con lo que han aprendido.</w:t>
      </w:r>
    </w:p>
    <w:p w14:paraId="0F2BC3CB" w14:textId="77777777" w:rsidR="006A5C56" w:rsidRPr="006A5C56" w:rsidRDefault="006A5C56" w:rsidP="006A5C56">
      <w:pPr>
        <w:rPr>
          <w:rFonts w:ascii="Tahoma" w:hAnsi="Tahoma" w:cs="Tahoma"/>
          <w:lang w:val="es-US"/>
        </w:rPr>
      </w:pPr>
      <w:r w:rsidRPr="006A5C56">
        <w:rPr>
          <w:rFonts w:ascii="Tahoma" w:hAnsi="Tahoma" w:cs="Tahoma"/>
          <w:lang w:val="es-US"/>
        </w:rPr>
        <w:t>Si su hijo(s) aún no han compartido con usted el material llevado a casa sobre la protección solar, por favor, insístale para que lo revisen juntos esta semana. También considere hacer esta actividad con toda la familia, para que les muestre su apoyo a sus hijos por tratar de ser niños inteligentes ante el sol.</w:t>
      </w:r>
    </w:p>
    <w:p w14:paraId="38331C37" w14:textId="0B49D2EB" w:rsidR="0065644C" w:rsidRPr="00FE61A1" w:rsidRDefault="006A5C56" w:rsidP="0065644C">
      <w:pPr>
        <w:rPr>
          <w:rFonts w:ascii="Tahoma" w:hAnsi="Tahoma" w:cs="Tahoma"/>
        </w:rPr>
      </w:pPr>
      <w:r w:rsidRPr="006A5C56">
        <w:rPr>
          <w:rFonts w:ascii="Tahoma" w:hAnsi="Tahoma" w:cs="Tahoma"/>
          <w:lang w:val="es-US"/>
        </w:rPr>
        <w:t>Por último, recuerde que la mejor motivación es el ejemplo. Cuídese del sol cada vez que salga de su casa con o sin sus hijos. Asegúrese de que todos los miembros de la familia se beneficien de la dedicación de la escuela primaria</w:t>
      </w:r>
      <w:r>
        <w:rPr>
          <w:rFonts w:ascii="Tahoma" w:hAnsi="Tahoma" w:cs="Tahoma"/>
          <w:lang w:val="es-US"/>
        </w:rPr>
        <w:t xml:space="preserve"> </w:t>
      </w:r>
      <w:r w:rsidR="0065644C" w:rsidRPr="003F6AAD">
        <w:rPr>
          <w:rFonts w:ascii="Tahoma" w:hAnsi="Tahoma" w:cs="Tahoma"/>
          <w:color w:val="008AC9"/>
          <w:highlight w:val="yellow"/>
        </w:rPr>
        <w:t>SCHOOL</w:t>
      </w:r>
      <w:r>
        <w:rPr>
          <w:rFonts w:ascii="Tahoma" w:hAnsi="Tahoma" w:cs="Tahoma"/>
          <w:color w:val="008AC9"/>
        </w:rPr>
        <w:t xml:space="preserve"> </w:t>
      </w:r>
      <w:r w:rsidRPr="006A5C56">
        <w:rPr>
          <w:rFonts w:ascii="Tahoma" w:hAnsi="Tahoma" w:cs="Tahoma"/>
          <w:lang w:val="es-US"/>
        </w:rPr>
        <w:t>de su hijo para que sean y actúen de forma inteligente ante el sol.</w:t>
      </w:r>
    </w:p>
    <w:p w14:paraId="500D237E" w14:textId="2A270E5D" w:rsidR="0065644C" w:rsidRPr="00FE61A1" w:rsidRDefault="006A5C56" w:rsidP="0065644C">
      <w:pPr>
        <w:rPr>
          <w:rFonts w:ascii="Tahoma" w:hAnsi="Tahoma" w:cs="Tahoma"/>
        </w:rPr>
      </w:pPr>
      <w:r w:rsidRPr="006A5C56">
        <w:rPr>
          <w:rFonts w:ascii="Tahoma" w:hAnsi="Tahoma" w:cs="Tahoma"/>
          <w:lang w:val="es-US"/>
        </w:rPr>
        <w:t>Una vez más, le pedimos que repase lo que su(s) hijo(s) ha(n) aprendido en la escuela, revise el folleto y tómese unos minutos para hacer clic/escribir</w:t>
      </w:r>
      <w:r w:rsidR="0065644C" w:rsidRPr="00FE61A1">
        <w:rPr>
          <w:rFonts w:ascii="Tahoma" w:hAnsi="Tahoma" w:cs="Tahoma"/>
        </w:rPr>
        <w:t xml:space="preserve"> </w:t>
      </w:r>
      <w:hyperlink r:id="rId8" w:history="1">
        <w:proofErr w:type="spellStart"/>
        <w:r w:rsidR="0065644C" w:rsidRPr="00F25F22">
          <w:rPr>
            <w:rStyle w:val="Hyperlink"/>
            <w:rFonts w:ascii="Tahoma" w:hAnsi="Tahoma" w:cs="Tahoma"/>
            <w:b/>
          </w:rPr>
          <w:t>ProtectYourSkinDE.com</w:t>
        </w:r>
        <w:proofErr w:type="spellEnd"/>
        <w:r w:rsidR="0065644C" w:rsidRPr="00F25F22">
          <w:rPr>
            <w:rStyle w:val="Hyperlink"/>
            <w:rFonts w:ascii="Tahoma" w:hAnsi="Tahoma" w:cs="Tahoma"/>
            <w:b/>
          </w:rPr>
          <w:t>/Survey2</w:t>
        </w:r>
      </w:hyperlink>
      <w:bookmarkStart w:id="0" w:name="_GoBack"/>
      <w:bookmarkEnd w:id="0"/>
      <w:r w:rsidR="0065644C" w:rsidRPr="00092EAF">
        <w:rPr>
          <w:rFonts w:ascii="Tahoma" w:hAnsi="Tahoma" w:cs="Tahoma"/>
          <w:b/>
          <w:color w:val="008AC9"/>
        </w:rPr>
        <w:t xml:space="preserve"> </w:t>
      </w:r>
      <w:r w:rsidRPr="006A5C56">
        <w:rPr>
          <w:rFonts w:ascii="Tahoma" w:hAnsi="Tahoma" w:cs="Tahoma"/>
          <w:lang w:val="es-US"/>
        </w:rPr>
        <w:t>y llenar la encuesta antes del</w:t>
      </w:r>
      <w:r w:rsidR="003963FD" w:rsidRPr="00FE61A1">
        <w:rPr>
          <w:rFonts w:ascii="Tahoma" w:hAnsi="Tahoma" w:cs="Tahoma"/>
        </w:rPr>
        <w:t xml:space="preserve"> </w:t>
      </w:r>
      <w:r w:rsidR="003963FD" w:rsidRPr="00092EAF">
        <w:rPr>
          <w:rFonts w:ascii="Tahoma" w:hAnsi="Tahoma" w:cs="Tahoma"/>
          <w:b/>
          <w:color w:val="008AC9"/>
          <w:highlight w:val="yellow"/>
        </w:rPr>
        <w:t>DATE</w:t>
      </w:r>
      <w:r w:rsidR="0065644C" w:rsidRPr="00FE61A1">
        <w:rPr>
          <w:rFonts w:ascii="Tahoma" w:hAnsi="Tahoma" w:cs="Tahoma"/>
        </w:rPr>
        <w:t>.</w:t>
      </w:r>
    </w:p>
    <w:p w14:paraId="6CE1A17C" w14:textId="77777777" w:rsidR="006A5C56" w:rsidRDefault="006A5C56" w:rsidP="0065644C">
      <w:pPr>
        <w:rPr>
          <w:rFonts w:ascii="Tahoma" w:hAnsi="Tahoma" w:cs="Tahoma"/>
          <w:lang w:val="es-US"/>
        </w:rPr>
      </w:pPr>
      <w:r w:rsidRPr="006A5C56">
        <w:rPr>
          <w:rFonts w:ascii="Tahoma" w:hAnsi="Tahoma" w:cs="Tahoma"/>
          <w:lang w:val="es-US"/>
        </w:rPr>
        <w:t xml:space="preserve">En nombre de todos en el </w:t>
      </w:r>
      <w:r w:rsidRPr="006A5C56">
        <w:rPr>
          <w:rFonts w:ascii="Tahoma" w:hAnsi="Tahoma" w:cs="Tahoma"/>
          <w:i/>
          <w:lang w:val="es-US"/>
        </w:rPr>
        <w:t>DPH</w:t>
      </w:r>
      <w:r w:rsidRPr="006A5C56">
        <w:rPr>
          <w:rFonts w:ascii="Tahoma" w:hAnsi="Tahoma" w:cs="Tahoma"/>
          <w:lang w:val="es-US"/>
        </w:rPr>
        <w:t xml:space="preserve">, le extendemos nuestro aprecio por apoyarnos con nuestro programa </w:t>
      </w:r>
      <w:r w:rsidRPr="006A5C56">
        <w:rPr>
          <w:rFonts w:ascii="Tahoma" w:hAnsi="Tahoma" w:cs="Tahoma"/>
          <w:i/>
          <w:lang w:val="es-US"/>
        </w:rPr>
        <w:t>Sun-Smart</w:t>
      </w:r>
      <w:r w:rsidRPr="006A5C56">
        <w:rPr>
          <w:rFonts w:ascii="Tahoma" w:hAnsi="Tahoma" w:cs="Tahoma"/>
          <w:lang w:val="es-US"/>
        </w:rPr>
        <w:t>. Igualmente, por su dedicación a formar generaciones de delawareanos saludables y seguros ante el sol.</w:t>
      </w:r>
    </w:p>
    <w:p w14:paraId="25379462" w14:textId="77777777" w:rsidR="006A5C56" w:rsidRPr="006A5C56" w:rsidRDefault="006A5C56" w:rsidP="006A5C56">
      <w:pPr>
        <w:outlineLvl w:val="0"/>
        <w:rPr>
          <w:rFonts w:ascii="Tahoma" w:hAnsi="Tahoma" w:cs="Tahoma"/>
          <w:lang w:val="es-US"/>
        </w:rPr>
      </w:pPr>
      <w:r w:rsidRPr="006A5C56">
        <w:rPr>
          <w:rFonts w:ascii="Tahoma" w:hAnsi="Tahoma" w:cs="Tahoma"/>
          <w:lang w:val="es-US"/>
        </w:rPr>
        <w:t>Gracias,</w:t>
      </w:r>
    </w:p>
    <w:p w14:paraId="6CA286BC" w14:textId="3F7FCCE2" w:rsidR="00FE61A1" w:rsidRPr="00092EAF" w:rsidRDefault="0065644C" w:rsidP="00A759FF">
      <w:pPr>
        <w:outlineLvl w:val="0"/>
        <w:rPr>
          <w:rFonts w:ascii="Tahoma" w:hAnsi="Tahoma" w:cs="Tahoma"/>
          <w:color w:val="008AC9"/>
        </w:rPr>
      </w:pPr>
      <w:r w:rsidRPr="00092EAF">
        <w:rPr>
          <w:rFonts w:ascii="Tahoma" w:hAnsi="Tahoma" w:cs="Tahoma"/>
          <w:color w:val="008AC9"/>
          <w:highlight w:val="yellow"/>
        </w:rPr>
        <w:t>N</w:t>
      </w:r>
      <w:r w:rsidR="006A5C56">
        <w:rPr>
          <w:rFonts w:ascii="Tahoma" w:hAnsi="Tahoma" w:cs="Tahoma"/>
          <w:color w:val="008AC9"/>
          <w:highlight w:val="yellow"/>
        </w:rPr>
        <w:t>OMBRE</w:t>
      </w:r>
    </w:p>
    <w:sectPr w:rsidR="00FE61A1" w:rsidRPr="00092EAF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347A" w14:textId="77777777" w:rsidR="00612F4A" w:rsidRDefault="00612F4A" w:rsidP="00172F66">
      <w:pPr>
        <w:spacing w:after="0" w:line="240" w:lineRule="auto"/>
      </w:pPr>
      <w:r>
        <w:separator/>
      </w:r>
    </w:p>
  </w:endnote>
  <w:endnote w:type="continuationSeparator" w:id="0">
    <w:p w14:paraId="1BF7CC67" w14:textId="77777777" w:rsidR="00612F4A" w:rsidRDefault="00612F4A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53A4FAA">
          <wp:simplePos x="0" y="0"/>
          <wp:positionH relativeFrom="margin">
            <wp:posOffset>4572000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F154E" w14:textId="77777777" w:rsidR="00612F4A" w:rsidRDefault="00612F4A" w:rsidP="00172F66">
      <w:pPr>
        <w:spacing w:after="0" w:line="240" w:lineRule="auto"/>
      </w:pPr>
      <w:r>
        <w:separator/>
      </w:r>
    </w:p>
  </w:footnote>
  <w:footnote w:type="continuationSeparator" w:id="0">
    <w:p w14:paraId="64538933" w14:textId="77777777" w:rsidR="00612F4A" w:rsidRDefault="00612F4A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B514" w14:textId="77777777" w:rsidR="00FE61A1" w:rsidRDefault="00FE61A1">
    <w:pPr>
      <w:pStyle w:val="Header"/>
    </w:pPr>
  </w:p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B5CFE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1198E"/>
    <w:rsid w:val="0031598B"/>
    <w:rsid w:val="00337235"/>
    <w:rsid w:val="0034736B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3F6AAD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17AA0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12F4A"/>
    <w:rsid w:val="006228ED"/>
    <w:rsid w:val="00626781"/>
    <w:rsid w:val="0064355E"/>
    <w:rsid w:val="00654380"/>
    <w:rsid w:val="00655194"/>
    <w:rsid w:val="0065644C"/>
    <w:rsid w:val="00677D37"/>
    <w:rsid w:val="00695F86"/>
    <w:rsid w:val="006A5C56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26FCD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492C"/>
    <w:rsid w:val="00F217EB"/>
    <w:rsid w:val="00F24047"/>
    <w:rsid w:val="00F25F22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F22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293242/2018-Skin-Cancer-Parent-2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432D-F60A-A044-9EFE-D49FE79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3</cp:revision>
  <cp:lastPrinted>2012-07-17T22:21:00Z</cp:lastPrinted>
  <dcterms:created xsi:type="dcterms:W3CDTF">2018-03-27T20:28:00Z</dcterms:created>
  <dcterms:modified xsi:type="dcterms:W3CDTF">2018-04-11T15:56:00Z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